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19E5D" w14:textId="77777777" w:rsidR="006524D1" w:rsidRPr="0064665F" w:rsidRDefault="006524D1" w:rsidP="00FE2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14:paraId="7A55359D" w14:textId="77777777" w:rsidR="006524D1" w:rsidRPr="0064665F" w:rsidRDefault="006524D1" w:rsidP="00FE2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аукциона на право заключения договора </w:t>
      </w:r>
    </w:p>
    <w:p w14:paraId="31F6D474" w14:textId="77777777" w:rsidR="006524D1" w:rsidRPr="0064665F" w:rsidRDefault="006524D1" w:rsidP="00FE2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размещение нестационарного торгового объекта</w:t>
      </w:r>
    </w:p>
    <w:p w14:paraId="654128E6" w14:textId="77777777" w:rsidR="006524D1" w:rsidRPr="0064665F" w:rsidRDefault="006524D1" w:rsidP="00FE2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AF9B1" w14:textId="7741EE55" w:rsidR="006524D1" w:rsidRPr="0064665F" w:rsidRDefault="006524D1" w:rsidP="00CA612B">
      <w:pPr>
        <w:widowControl w:val="0"/>
        <w:autoSpaceDE w:val="0"/>
        <w:autoSpaceDN w:val="0"/>
        <w:adjustRightInd w:val="0"/>
        <w:spacing w:after="0" w:line="240" w:lineRule="auto"/>
        <w:ind w:left="70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Уполномоченный орган: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F17E82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Усманского 1-го сельского поселения Новоусманского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F17E82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F61924" w14:textId="77777777" w:rsidR="00F17E82" w:rsidRPr="0064665F" w:rsidRDefault="006524D1" w:rsidP="00CA612B">
      <w:pPr>
        <w:autoSpaceDN w:val="0"/>
        <w:adjustRightInd w:val="0"/>
        <w:spacing w:after="0" w:line="240" w:lineRule="auto"/>
        <w:ind w:left="70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Контактная информация: </w:t>
      </w:r>
      <w:r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F17E82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6310</w:t>
      </w:r>
      <w:r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17E82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область, Новоусманский район, с. Новая Усмань, ул. Ленина д. 278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665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hyperlink r:id="rId8" w:history="1">
        <w:r w:rsidR="00F17E82" w:rsidRPr="0064665F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usman</w:t>
        </w:r>
        <w:r w:rsidR="00F17E82" w:rsidRPr="0064665F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-1@</w:t>
        </w:r>
        <w:r w:rsidR="00F17E82" w:rsidRPr="0064665F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="00F17E82" w:rsidRPr="0064665F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17E82" w:rsidRPr="0064665F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64665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CD4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(47</w:t>
      </w:r>
      <w:r w:rsidR="00F17E82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341</w:t>
      </w:r>
      <w:r w:rsidR="00A46CD4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F17E82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5-37-46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81FFBB" w14:textId="77777777" w:rsidR="00BB3460" w:rsidRDefault="006524D1" w:rsidP="00CA612B">
      <w:pPr>
        <w:widowControl w:val="0"/>
        <w:autoSpaceDE w:val="0"/>
        <w:autoSpaceDN w:val="0"/>
        <w:adjustRightInd w:val="0"/>
        <w:spacing w:after="0" w:line="240" w:lineRule="auto"/>
        <w:ind w:left="851" w:firstLine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аукциона: </w:t>
      </w:r>
      <w:r w:rsidR="00F17E82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Усманского 1-го сельского поселения</w:t>
      </w:r>
      <w:r w:rsidR="00FE27AA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7AA" w:rsidRPr="006466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5280150D" w14:textId="1561C9A8" w:rsidR="006524D1" w:rsidRPr="0064665F" w:rsidRDefault="00F17E82" w:rsidP="00CA61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Новоусманского муниципального района Воронежской области </w:t>
      </w:r>
      <w:r w:rsidR="006524D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Организатор); </w:t>
      </w:r>
    </w:p>
    <w:p w14:paraId="16B469F8" w14:textId="37949A8D" w:rsidR="006524D1" w:rsidRPr="0064665F" w:rsidRDefault="00F17E82" w:rsidP="00CA612B">
      <w:pPr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область, Новоусманский район, с. Новая Усмань, ул. Ленина д. 278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665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hyperlink r:id="rId9" w:history="1">
        <w:r w:rsidRPr="0064665F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usman</w:t>
        </w:r>
        <w:r w:rsidRPr="0064665F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-1@</w:t>
        </w:r>
        <w:r w:rsidRPr="0064665F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Pr="0064665F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4665F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64665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ответственное </w:t>
      </w:r>
      <w:r w:rsidR="006524D1" w:rsidRPr="0064665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должностное лицо – </w:t>
      </w:r>
      <w:r w:rsidR="00FE27AA" w:rsidRPr="0064665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Зыкова Лариса Николаевна</w:t>
      </w:r>
      <w:r w:rsidR="006524D1" w:rsidRPr="0064665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524D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</w:t>
      </w:r>
      <w:r w:rsidR="00B47002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н: </w:t>
      </w:r>
      <w:r w:rsidR="00FE27AA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(47341) </w:t>
      </w:r>
      <w:r w:rsidR="0010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5-36-</w:t>
      </w:r>
      <w:proofErr w:type="gramStart"/>
      <w:r w:rsidR="0010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36; </w:t>
      </w:r>
      <w:r w:rsidR="00D72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7AA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End"/>
      <w:r w:rsidR="00FE27AA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-37-46</w:t>
      </w:r>
      <w:r w:rsidR="007A716C" w:rsidRPr="0064665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E793AE4" w14:textId="3ABBC454" w:rsidR="00FE27AA" w:rsidRPr="0064665F" w:rsidRDefault="006524D1" w:rsidP="00CA612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</w:rPr>
        <w:t>Реквизиты решения о проведении аукцион</w:t>
      </w:r>
      <w:r w:rsidR="00FE27AA" w:rsidRPr="0064665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4665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85AB4" w:rsidRPr="00C85AB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Совета народных депутатов Усманского 1-го сельского поселения </w:t>
      </w:r>
      <w:r w:rsidR="00FE27AA" w:rsidRPr="0064665F">
        <w:rPr>
          <w:rFonts w:ascii="Times New Roman" w:hAnsi="Times New Roman" w:cs="Times New Roman"/>
          <w:sz w:val="24"/>
          <w:szCs w:val="24"/>
        </w:rPr>
        <w:t xml:space="preserve">Новоусманского муниципального района Воронежской области от </w:t>
      </w:r>
      <w:r w:rsidR="00C85AB4">
        <w:rPr>
          <w:rFonts w:ascii="Times New Roman" w:hAnsi="Times New Roman" w:cs="Times New Roman"/>
          <w:sz w:val="24"/>
          <w:szCs w:val="24"/>
        </w:rPr>
        <w:t>21</w:t>
      </w:r>
      <w:r w:rsidR="00FE27AA" w:rsidRPr="0064665F">
        <w:rPr>
          <w:rFonts w:ascii="Times New Roman" w:hAnsi="Times New Roman" w:cs="Times New Roman"/>
          <w:sz w:val="24"/>
          <w:szCs w:val="24"/>
        </w:rPr>
        <w:t>.</w:t>
      </w:r>
      <w:r w:rsidR="00C85AB4">
        <w:rPr>
          <w:rFonts w:ascii="Times New Roman" w:hAnsi="Times New Roman" w:cs="Times New Roman"/>
          <w:sz w:val="24"/>
          <w:szCs w:val="24"/>
        </w:rPr>
        <w:t>12</w:t>
      </w:r>
      <w:r w:rsidR="00CC2524">
        <w:rPr>
          <w:rFonts w:ascii="Times New Roman" w:hAnsi="Times New Roman" w:cs="Times New Roman"/>
          <w:sz w:val="24"/>
          <w:szCs w:val="24"/>
        </w:rPr>
        <w:t>.202</w:t>
      </w:r>
      <w:r w:rsidR="00C85AB4">
        <w:rPr>
          <w:rFonts w:ascii="Times New Roman" w:hAnsi="Times New Roman" w:cs="Times New Roman"/>
          <w:sz w:val="24"/>
          <w:szCs w:val="24"/>
        </w:rPr>
        <w:t>2</w:t>
      </w:r>
      <w:r w:rsidR="00FE27AA" w:rsidRPr="0064665F">
        <w:rPr>
          <w:rFonts w:ascii="Times New Roman" w:hAnsi="Times New Roman" w:cs="Times New Roman"/>
          <w:sz w:val="24"/>
          <w:szCs w:val="24"/>
        </w:rPr>
        <w:t xml:space="preserve"> №</w:t>
      </w:r>
      <w:r w:rsidR="00E02669">
        <w:rPr>
          <w:rFonts w:ascii="Times New Roman" w:hAnsi="Times New Roman" w:cs="Times New Roman"/>
          <w:sz w:val="24"/>
          <w:szCs w:val="24"/>
        </w:rPr>
        <w:t xml:space="preserve"> </w:t>
      </w:r>
      <w:r w:rsidR="00C85AB4">
        <w:rPr>
          <w:rFonts w:ascii="Times New Roman" w:hAnsi="Times New Roman" w:cs="Times New Roman"/>
          <w:sz w:val="24"/>
          <w:szCs w:val="24"/>
        </w:rPr>
        <w:t>41</w:t>
      </w:r>
      <w:r w:rsidR="00FE27AA" w:rsidRPr="0064665F">
        <w:rPr>
          <w:rFonts w:ascii="Times New Roman" w:hAnsi="Times New Roman" w:cs="Times New Roman"/>
          <w:sz w:val="24"/>
          <w:szCs w:val="24"/>
        </w:rPr>
        <w:t xml:space="preserve"> «О</w:t>
      </w:r>
      <w:r w:rsidR="00C85AB4">
        <w:rPr>
          <w:rFonts w:ascii="Times New Roman" w:hAnsi="Times New Roman" w:cs="Times New Roman"/>
          <w:sz w:val="24"/>
          <w:szCs w:val="24"/>
        </w:rPr>
        <w:t xml:space="preserve">б утверждении Положения о порядке размещения нестационарных торговых объектов </w:t>
      </w:r>
      <w:r w:rsidR="00E02669">
        <w:rPr>
          <w:rFonts w:ascii="Times New Roman" w:hAnsi="Times New Roman" w:cs="Times New Roman"/>
          <w:sz w:val="24"/>
          <w:szCs w:val="24"/>
        </w:rPr>
        <w:t xml:space="preserve">на территории Усманского 1-го сельского поселения Новоусманского муниципального района </w:t>
      </w:r>
      <w:r w:rsidR="00365D05">
        <w:rPr>
          <w:rFonts w:ascii="Times New Roman" w:hAnsi="Times New Roman" w:cs="Times New Roman"/>
          <w:sz w:val="24"/>
          <w:szCs w:val="24"/>
        </w:rPr>
        <w:t>В</w:t>
      </w:r>
      <w:r w:rsidR="00E02669">
        <w:rPr>
          <w:rFonts w:ascii="Times New Roman" w:hAnsi="Times New Roman" w:cs="Times New Roman"/>
          <w:sz w:val="24"/>
          <w:szCs w:val="24"/>
        </w:rPr>
        <w:t>оронежской области» (Приложение 2)</w:t>
      </w:r>
      <w:r w:rsidR="00FE27AA" w:rsidRPr="006466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92DD31" w14:textId="73DE8DBF" w:rsidR="00365D05" w:rsidRDefault="0064665F" w:rsidP="00CA612B">
      <w:pPr>
        <w:tabs>
          <w:tab w:val="left" w:pos="1260"/>
        </w:tabs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92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524D1"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Дата, </w:t>
      </w:r>
      <w:r w:rsidR="006524D1" w:rsidRPr="0064665F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и место проведения аукциона: </w:t>
      </w:r>
      <w:r w:rsidR="00FD1E80" w:rsidRPr="008E7CCF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2</w:t>
      </w:r>
      <w:r w:rsidR="00CA612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8</w:t>
      </w:r>
      <w:r w:rsidR="00236997" w:rsidRPr="008E7CCF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.</w:t>
      </w:r>
      <w:r w:rsidR="00FD1E8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0</w:t>
      </w:r>
      <w:r w:rsidR="00365D0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5</w:t>
      </w:r>
      <w:r w:rsidR="006524D1" w:rsidRPr="0064665F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.202</w:t>
      </w:r>
      <w:r w:rsidR="00365D05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4</w:t>
      </w:r>
      <w:r w:rsidR="006524D1" w:rsidRPr="0064665F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 xml:space="preserve"> г., 1</w:t>
      </w:r>
      <w:r w:rsidR="00453AAF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4</w:t>
      </w:r>
      <w:r w:rsidR="006524D1" w:rsidRPr="0064665F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 xml:space="preserve"> ч. 00 мин.</w:t>
      </w:r>
      <w:r w:rsidR="006524D1" w:rsidRPr="0064665F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="00A66B28" w:rsidRPr="00A6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524D1" w:rsidRPr="00A6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3F9E082F" w14:textId="17B1A616" w:rsidR="006524D1" w:rsidRPr="0064665F" w:rsidRDefault="006524D1" w:rsidP="00CA612B">
      <w:pPr>
        <w:tabs>
          <w:tab w:val="left" w:pos="1260"/>
        </w:tabs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московскому времени, по адресу:</w:t>
      </w:r>
      <w:r w:rsidRPr="00646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7AA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область, Новоусманский район, с. Новая Усмань, ул. Ленина д. 278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27AA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№2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10BFB8" w14:textId="77777777" w:rsidR="00365D05" w:rsidRDefault="006524D1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аукциона: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права на размещение нестационарного</w:t>
      </w:r>
    </w:p>
    <w:p w14:paraId="2CACD5AE" w14:textId="20755A2A" w:rsidR="006524D1" w:rsidRPr="0064665F" w:rsidRDefault="006524D1" w:rsidP="00CA61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торгового объекта </w:t>
      </w:r>
      <w:r w:rsidR="00E8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(павильон с остановочным навесом) </w:t>
      </w:r>
      <w:r w:rsidR="00FE27AA" w:rsidRPr="0064665F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="00392804">
        <w:rPr>
          <w:rFonts w:ascii="Times New Roman" w:hAnsi="Times New Roman" w:cs="Times New Roman"/>
          <w:sz w:val="24"/>
          <w:szCs w:val="24"/>
        </w:rPr>
        <w:t>продовольственных товаров</w:t>
      </w:r>
      <w:r w:rsidR="00365D05">
        <w:rPr>
          <w:rFonts w:ascii="Times New Roman" w:hAnsi="Times New Roman" w:cs="Times New Roman"/>
          <w:sz w:val="24"/>
          <w:szCs w:val="24"/>
        </w:rPr>
        <w:t xml:space="preserve"> (пекарня)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8E4F8C" w14:textId="2F2B71EA" w:rsidR="006524D1" w:rsidRPr="00365D05" w:rsidRDefault="006524D1" w:rsidP="00CA612B">
      <w:pPr>
        <w:widowControl w:val="0"/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объект</w:t>
      </w:r>
      <w:r w:rsidR="00FE27AA" w:rsidRPr="00365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65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78E97CF" w14:textId="3CF0638A" w:rsidR="006524D1" w:rsidRPr="0064665F" w:rsidRDefault="006524D1" w:rsidP="00CA61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размещения нестационарных торговых объектов являются </w:t>
      </w:r>
      <w:r w:rsidR="00E874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E8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нестационарных торговых объектов на территории </w:t>
      </w:r>
      <w:r w:rsidR="00FE27AA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 1-го сельского поселения Новоусманского муниципального района Воронежской области</w:t>
      </w:r>
      <w:r w:rsidR="00E874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утвержденное решением Совета </w:t>
      </w:r>
      <w:r w:rsidR="00280981" w:rsidRPr="0064665F">
        <w:rPr>
          <w:rFonts w:ascii="Times New Roman" w:hAnsi="Times New Roman" w:cs="Times New Roman"/>
          <w:sz w:val="24"/>
          <w:szCs w:val="24"/>
        </w:rPr>
        <w:t xml:space="preserve">народных депутатов Усманского 1-го сельского поселения Новоусманского муниципального района Воронежской области от 21.12.2022 № 41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Положение),</w:t>
      </w:r>
      <w:r w:rsidR="00893155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размещения нестационарных торговых объектов на территории </w:t>
      </w:r>
      <w:r w:rsidR="0028098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Усманского 1-го сельского поселения Новоусманского муниципального района Воронежской области</w:t>
      </w:r>
      <w:r w:rsidR="00893155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утвержденная </w:t>
      </w:r>
      <w:r w:rsidR="0028098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280981" w:rsidRPr="0064665F">
        <w:rPr>
          <w:rFonts w:ascii="Times New Roman" w:hAnsi="Times New Roman" w:cs="Times New Roman"/>
          <w:sz w:val="24"/>
          <w:szCs w:val="24"/>
        </w:rPr>
        <w:t xml:space="preserve">Усманского 1-го сельского поселения Новоусманского муниципального района Воронежской области </w:t>
      </w:r>
      <w:r w:rsidR="00893155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марта </w:t>
      </w:r>
      <w:r w:rsidR="00FC0A5C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8098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3155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65D05">
        <w:rPr>
          <w:rFonts w:ascii="Times New Roman" w:eastAsia="Times New Roman" w:hAnsi="Times New Roman" w:cs="Times New Roman"/>
          <w:sz w:val="24"/>
          <w:szCs w:val="24"/>
          <w:lang w:eastAsia="ru-RU"/>
        </w:rPr>
        <w:t>210 (в редакции от 23.10.2023 №823)</w:t>
      </w:r>
      <w:r w:rsidR="00893155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4C03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оговор, заключенный </w:t>
      </w:r>
      <w:r w:rsidR="00562462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(субъектом торговли).</w:t>
      </w:r>
    </w:p>
    <w:p w14:paraId="134D538F" w14:textId="77777777" w:rsidR="00CA612B" w:rsidRDefault="00280981" w:rsidP="00CA612B">
      <w:pPr>
        <w:spacing w:after="0" w:line="240" w:lineRule="auto"/>
        <w:ind w:left="70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1.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для размещения павильона</w:t>
      </w:r>
      <w:r w:rsidR="0039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схемой размещения нестационарных торговых объектов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4665F">
        <w:rPr>
          <w:rFonts w:ascii="Times New Roman" w:hAnsi="Times New Roman" w:cs="Times New Roman"/>
          <w:sz w:val="24"/>
          <w:szCs w:val="24"/>
        </w:rPr>
        <w:t xml:space="preserve">Воронежская область, Новоусманский район, с. Новая Усмань, ул. </w:t>
      </w:r>
      <w:r w:rsidR="00E87439">
        <w:rPr>
          <w:rFonts w:ascii="Times New Roman" w:hAnsi="Times New Roman" w:cs="Times New Roman"/>
          <w:sz w:val="24"/>
          <w:szCs w:val="24"/>
        </w:rPr>
        <w:t>Изыскателей (разворотная площадка</w:t>
      </w:r>
      <w:r w:rsidR="00B23622">
        <w:rPr>
          <w:rFonts w:ascii="Times New Roman" w:hAnsi="Times New Roman" w:cs="Times New Roman"/>
          <w:sz w:val="24"/>
          <w:szCs w:val="24"/>
        </w:rPr>
        <w:t>)</w:t>
      </w:r>
      <w:r w:rsidR="00CA612B">
        <w:rPr>
          <w:rFonts w:ascii="Times New Roman" w:hAnsi="Times New Roman" w:cs="Times New Roman"/>
          <w:sz w:val="24"/>
          <w:szCs w:val="24"/>
        </w:rPr>
        <w:t>. П</w:t>
      </w:r>
      <w:r w:rsidRPr="0064665F">
        <w:rPr>
          <w:rFonts w:ascii="Times New Roman" w:hAnsi="Times New Roman" w:cs="Times New Roman"/>
          <w:sz w:val="24"/>
          <w:szCs w:val="24"/>
        </w:rPr>
        <w:t xml:space="preserve">лощадь нестационарного торгового объекта </w:t>
      </w:r>
      <w:r w:rsidR="00A66B28">
        <w:rPr>
          <w:rFonts w:ascii="Times New Roman" w:hAnsi="Times New Roman" w:cs="Times New Roman"/>
          <w:sz w:val="24"/>
          <w:szCs w:val="24"/>
        </w:rPr>
        <w:t>5</w:t>
      </w:r>
      <w:r w:rsidR="00B23622">
        <w:rPr>
          <w:rFonts w:ascii="Times New Roman" w:hAnsi="Times New Roman" w:cs="Times New Roman"/>
          <w:sz w:val="24"/>
          <w:szCs w:val="24"/>
        </w:rPr>
        <w:t>0</w:t>
      </w:r>
      <w:r w:rsidRPr="0064665F">
        <w:rPr>
          <w:rFonts w:ascii="Times New Roman" w:hAnsi="Times New Roman" w:cs="Times New Roman"/>
          <w:sz w:val="24"/>
          <w:szCs w:val="24"/>
        </w:rPr>
        <w:t xml:space="preserve"> кв.м. </w:t>
      </w:r>
    </w:p>
    <w:p w14:paraId="3349650E" w14:textId="77777777" w:rsidR="00CA612B" w:rsidRDefault="00280981" w:rsidP="00CA612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665F">
        <w:rPr>
          <w:rFonts w:ascii="Times New Roman" w:hAnsi="Times New Roman" w:cs="Times New Roman"/>
          <w:sz w:val="24"/>
          <w:szCs w:val="24"/>
        </w:rPr>
        <w:t xml:space="preserve">Срок размещения: 5 лет. </w:t>
      </w:r>
    </w:p>
    <w:p w14:paraId="1DC3489F" w14:textId="188B4E59" w:rsidR="00280981" w:rsidRPr="0064665F" w:rsidRDefault="00280981" w:rsidP="00CA612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665F">
        <w:rPr>
          <w:rFonts w:ascii="Times New Roman" w:hAnsi="Times New Roman" w:cs="Times New Roman"/>
          <w:sz w:val="24"/>
          <w:szCs w:val="24"/>
        </w:rPr>
        <w:t xml:space="preserve">Специализация: реализация </w:t>
      </w:r>
      <w:r w:rsidR="00B504A4">
        <w:rPr>
          <w:rFonts w:ascii="Times New Roman" w:hAnsi="Times New Roman" w:cs="Times New Roman"/>
          <w:sz w:val="24"/>
          <w:szCs w:val="24"/>
        </w:rPr>
        <w:t xml:space="preserve">продовольственных товаров </w:t>
      </w:r>
      <w:r w:rsidR="00A66B28">
        <w:rPr>
          <w:rFonts w:ascii="Times New Roman" w:hAnsi="Times New Roman" w:cs="Times New Roman"/>
          <w:sz w:val="24"/>
          <w:szCs w:val="24"/>
        </w:rPr>
        <w:t>(пекарня</w:t>
      </w:r>
      <w:r w:rsidR="00B504A4">
        <w:rPr>
          <w:rFonts w:ascii="Times New Roman" w:hAnsi="Times New Roman" w:cs="Times New Roman"/>
          <w:sz w:val="24"/>
          <w:szCs w:val="24"/>
        </w:rPr>
        <w:t>)</w:t>
      </w:r>
      <w:r w:rsidRPr="006466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1A5675" w14:textId="29A15CC8" w:rsidR="00CA612B" w:rsidRDefault="00CA612B" w:rsidP="00CA6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</w:t>
      </w:r>
      <w:r w:rsidR="0087130F"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дней со дня подписания протокола</w:t>
      </w:r>
    </w:p>
    <w:p w14:paraId="112E0C33" w14:textId="0CFF29BC" w:rsidR="0087130F" w:rsidRPr="0064665F" w:rsidRDefault="00CA612B" w:rsidP="00CA6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аукциона.</w:t>
      </w:r>
    </w:p>
    <w:p w14:paraId="2E96CD55" w14:textId="2E712A1E" w:rsidR="0087130F" w:rsidRPr="0064665F" w:rsidRDefault="00CA612B" w:rsidP="00CA6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цена: </w:t>
      </w:r>
      <w:r w:rsidR="008E7C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11 000</w:t>
      </w:r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E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одиннадцать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87130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коп. </w:t>
      </w:r>
    </w:p>
    <w:p w14:paraId="6A4FF052" w14:textId="5A49FC7A" w:rsidR="0087130F" w:rsidRPr="0064665F" w:rsidRDefault="0087130F" w:rsidP="00CA612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задатка для участия в аукционе: </w:t>
      </w:r>
      <w:r w:rsidR="008E7C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612B">
        <w:rPr>
          <w:rFonts w:ascii="Times New Roman" w:eastAsia="Times New Roman" w:hAnsi="Times New Roman" w:cs="Times New Roman"/>
          <w:sz w:val="24"/>
          <w:szCs w:val="24"/>
          <w:lang w:eastAsia="ru-RU"/>
        </w:rPr>
        <w:t>4 400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E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 </w:t>
      </w:r>
      <w:r w:rsidR="00CA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</w:t>
      </w:r>
      <w:r w:rsidR="008E7CC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CA612B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четыреста</w:t>
      </w:r>
      <w:r w:rsidR="008E7C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коп.</w:t>
      </w:r>
    </w:p>
    <w:p w14:paraId="21C4E958" w14:textId="77777777" w:rsidR="006524D1" w:rsidRPr="0064665F" w:rsidRDefault="006524D1" w:rsidP="00CA612B">
      <w:pPr>
        <w:tabs>
          <w:tab w:val="left" w:pos="1260"/>
        </w:tabs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порядок внесения и возврата задатка,</w:t>
      </w:r>
      <w:r w:rsidRPr="0064665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реквизиты счета для перечисления задатка:</w:t>
      </w:r>
    </w:p>
    <w:p w14:paraId="1A389FC0" w14:textId="69116057" w:rsidR="00C26E1A" w:rsidRPr="0064665F" w:rsidRDefault="00476EAC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r w:rsidR="008E7CCF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1A12AF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1494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1A12AF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7130F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E1494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A3619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1494" w:rsidRPr="00B07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524D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6524D1" w:rsidRPr="006466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6524D1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вносит задаток в размере, указанном в настоящем информационном сообщении, перечислив денежные средства на следующие реквизиты: </w:t>
      </w:r>
    </w:p>
    <w:p w14:paraId="2333BC3C" w14:textId="4ADF16CE" w:rsidR="006B766C" w:rsidRPr="0064665F" w:rsidRDefault="006B766C" w:rsidP="00CA612B">
      <w:pPr>
        <w:spacing w:after="0" w:line="240" w:lineRule="auto"/>
        <w:ind w:left="828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64665F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Усманского 1-го сельского поселения Новоусманского муниципального </w:t>
      </w:r>
      <w:r w:rsidR="0064665F">
        <w:rPr>
          <w:rFonts w:ascii="Times New Roman" w:hAnsi="Times New Roman" w:cs="Times New Roman"/>
          <w:sz w:val="24"/>
          <w:szCs w:val="24"/>
        </w:rPr>
        <w:t xml:space="preserve">   </w:t>
      </w:r>
      <w:r w:rsidRPr="0064665F">
        <w:rPr>
          <w:rFonts w:ascii="Times New Roman" w:hAnsi="Times New Roman" w:cs="Times New Roman"/>
          <w:sz w:val="24"/>
          <w:szCs w:val="24"/>
        </w:rPr>
        <w:t xml:space="preserve">района Воронежской области  </w:t>
      </w:r>
    </w:p>
    <w:p w14:paraId="2CE6DA71" w14:textId="5E0F58E6" w:rsidR="00A74B27" w:rsidRPr="0064665F" w:rsidRDefault="00A74B27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Банк:</w:t>
      </w:r>
      <w:r w:rsidRPr="00A74B27">
        <w:rPr>
          <w:rFonts w:ascii="Times New Roman" w:hAnsi="Times New Roman" w:cs="Times New Roman"/>
          <w:sz w:val="24"/>
          <w:szCs w:val="24"/>
        </w:rPr>
        <w:t xml:space="preserve"> </w:t>
      </w:r>
      <w:r w:rsidRPr="0064665F">
        <w:rPr>
          <w:rFonts w:ascii="Times New Roman" w:hAnsi="Times New Roman" w:cs="Times New Roman"/>
          <w:sz w:val="24"/>
          <w:szCs w:val="24"/>
        </w:rPr>
        <w:t xml:space="preserve">Отделение Воронеж банка России/УФК по Воронежской области г. Воронеж </w:t>
      </w:r>
    </w:p>
    <w:p w14:paraId="4657F228" w14:textId="6C608EB2" w:rsidR="00DB59EE" w:rsidRDefault="00DB59EE" w:rsidP="00CA612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4665F">
        <w:rPr>
          <w:rFonts w:ascii="Times New Roman" w:hAnsi="Times New Roman" w:cs="Times New Roman"/>
          <w:sz w:val="24"/>
          <w:szCs w:val="24"/>
        </w:rPr>
        <w:t xml:space="preserve">л/с </w:t>
      </w:r>
      <w:r w:rsidR="008C16A6">
        <w:rPr>
          <w:rFonts w:ascii="Times New Roman" w:hAnsi="Times New Roman" w:cs="Times New Roman"/>
          <w:sz w:val="24"/>
          <w:szCs w:val="24"/>
        </w:rPr>
        <w:t>05313</w:t>
      </w:r>
      <w:r w:rsidRPr="0064665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34DD7">
        <w:rPr>
          <w:rFonts w:ascii="Times New Roman" w:hAnsi="Times New Roman" w:cs="Times New Roman"/>
          <w:sz w:val="24"/>
          <w:szCs w:val="24"/>
        </w:rPr>
        <w:t>0</w:t>
      </w:r>
      <w:r w:rsidRPr="0064665F">
        <w:rPr>
          <w:rFonts w:ascii="Times New Roman" w:hAnsi="Times New Roman" w:cs="Times New Roman"/>
          <w:sz w:val="24"/>
          <w:szCs w:val="24"/>
        </w:rPr>
        <w:t>3520</w:t>
      </w:r>
    </w:p>
    <w:p w14:paraId="095546DF" w14:textId="740FEEC3" w:rsidR="00C26E1A" w:rsidRPr="0064665F" w:rsidRDefault="00134DD7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казначейский счет </w:t>
      </w:r>
      <w:r w:rsidR="006B766C" w:rsidRPr="0064665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232643206254913101</w:t>
      </w:r>
      <w:r w:rsidR="00C26E1A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564BAA" w14:textId="77777777" w:rsidR="002B7A54" w:rsidRPr="0064665F" w:rsidRDefault="002B7A54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hAnsi="Times New Roman" w:cs="Times New Roman"/>
          <w:sz w:val="24"/>
          <w:szCs w:val="24"/>
        </w:rPr>
        <w:t xml:space="preserve">БИК 012007084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6FF8E0" w14:textId="77777777" w:rsidR="002B7A54" w:rsidRPr="0064665F" w:rsidRDefault="002B7A54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40102810945370000023</w:t>
      </w:r>
    </w:p>
    <w:p w14:paraId="278C7C61" w14:textId="3293486D" w:rsidR="00C26E1A" w:rsidRPr="0064665F" w:rsidRDefault="006B766C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hAnsi="Times New Roman" w:cs="Times New Roman"/>
          <w:sz w:val="24"/>
          <w:szCs w:val="24"/>
        </w:rPr>
        <w:t>ИНН 3616026964</w:t>
      </w:r>
      <w:r w:rsidR="00C26E1A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8C64E3" w14:textId="08D63A89" w:rsidR="00C26E1A" w:rsidRPr="0064665F" w:rsidRDefault="006B766C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hAnsi="Times New Roman" w:cs="Times New Roman"/>
          <w:sz w:val="24"/>
          <w:szCs w:val="24"/>
        </w:rPr>
        <w:t>КПП 361601001</w:t>
      </w:r>
    </w:p>
    <w:p w14:paraId="3D8E1304" w14:textId="77777777" w:rsidR="002B7A54" w:rsidRDefault="002B7A54" w:rsidP="00CA612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665F">
        <w:rPr>
          <w:rFonts w:ascii="Times New Roman" w:hAnsi="Times New Roman" w:cs="Times New Roman"/>
          <w:spacing w:val="-2"/>
          <w:sz w:val="24"/>
          <w:szCs w:val="24"/>
        </w:rPr>
        <w:t>ОКТМО 20625491</w:t>
      </w:r>
    </w:p>
    <w:p w14:paraId="241C4EF0" w14:textId="77777777" w:rsidR="006B0276" w:rsidRDefault="006B0276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F028B" w14:textId="24E29935" w:rsidR="00C26E1A" w:rsidRPr="0064665F" w:rsidRDefault="00C26E1A" w:rsidP="00CA612B">
      <w:pPr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– задаток для участия в аукционе на право заключения договора на размещение НТО по лоту №</w:t>
      </w:r>
      <w:r w:rsidR="00AE27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E97BF0" w14:textId="77777777" w:rsidR="006524D1" w:rsidRPr="0064665F" w:rsidRDefault="006524D1" w:rsidP="00CA612B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задатка подтверждается предоставлением претендентом платежного документа о перечислении денежных средств на указанный счет с отметкой банка (квитанция банка, заверенная печатью банка) или выписки банка о перечислении претендентом денежных средств с отметкой банка.</w:t>
      </w:r>
    </w:p>
    <w:p w14:paraId="2A447085" w14:textId="77777777" w:rsidR="006524D1" w:rsidRPr="0064665F" w:rsidRDefault="006524D1" w:rsidP="00CA612B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претенденту отказано в принятии заявки на участие в аукционе, Организатор перечисляет задаток на счет претендента, указанный в заявке, в течение 10 банковских дней с даты подписания протокола об итогах аукциона.</w:t>
      </w:r>
    </w:p>
    <w:p w14:paraId="1E9D58FD" w14:textId="77777777" w:rsidR="006524D1" w:rsidRPr="0064665F" w:rsidRDefault="006524D1" w:rsidP="00CA612B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10 банковских дней со дня поступления уведомления об отзыве заявки Организатору.</w:t>
      </w:r>
    </w:p>
    <w:p w14:paraId="156B9E01" w14:textId="77777777" w:rsidR="006524D1" w:rsidRPr="0064665F" w:rsidRDefault="006524D1" w:rsidP="00CA612B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аукциона не признан победителем аукциона, Организатор перечисляет задаток на его расчетный счет, указанный в заявке, в течение 10 банковских дней с даты проведения аукциона, за исключением участника аукциона, который предложил наиболее высокую цену, следующую после предложенной победителем аукциона цены на право заключения Договора. Задаток, внесенный участником аукциона, который сделал предпоследнее предложение о цене Договора, возвращается такому претенденту в течение 10 рабочих дней с даты подписания договора победителем аукциона.</w:t>
      </w:r>
    </w:p>
    <w:p w14:paraId="5C9959C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 или отказе победителя аукциона от заключения Договора задаток ему не возвращается.</w:t>
      </w:r>
    </w:p>
    <w:p w14:paraId="0215800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участника аукциона на аукцион, задаток подлежит возврату в течение 5 банковских дней с даты подписания протокола об итогах аукциона.</w:t>
      </w:r>
    </w:p>
    <w:p w14:paraId="0DDD85DB" w14:textId="3EECB825" w:rsidR="006524D1" w:rsidRPr="0064665F" w:rsidRDefault="006524D1" w:rsidP="006524D1">
      <w:pPr>
        <w:widowControl w:val="0"/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определения победителя аукциона: 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обедителем аукциона признается участник аукциона, предложивший наибольшую цену на право заключения договора.</w:t>
      </w:r>
    </w:p>
    <w:p w14:paraId="0664D8F6" w14:textId="3C04547A" w:rsidR="006524D1" w:rsidRPr="0064665F" w:rsidRDefault="006524D1" w:rsidP="006524D1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Дата, время и место начала приема </w:t>
      </w:r>
      <w:proofErr w:type="gramStart"/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заявок:</w:t>
      </w:r>
      <w:r w:rsidR="001B229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A0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460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1</w:t>
      </w:r>
      <w:r w:rsidR="00134DD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3</w:t>
      </w:r>
      <w:r w:rsidRPr="00C3450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  <w:r w:rsidR="00BA3619" w:rsidRPr="00C3450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0</w:t>
      </w:r>
      <w:r w:rsidR="00134DD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5</w:t>
      </w:r>
      <w:r w:rsidRPr="00C3450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.202</w:t>
      </w:r>
      <w:r w:rsidR="00134DD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4</w:t>
      </w:r>
      <w:r w:rsidRPr="00C3450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г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понедельник-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пятница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B5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(перерыв с 1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B5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московскому времени, по адресу: </w:t>
      </w:r>
      <w:r w:rsidR="00E81507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область, Новоусманский район, с. Новая Усмань, ул. Ленина д. 278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450B2E" w14:textId="044A5890" w:rsidR="00E81507" w:rsidRPr="0064665F" w:rsidRDefault="006524D1" w:rsidP="00E81507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Дата, время и место окончания приема заявок: </w:t>
      </w:r>
      <w:r w:rsidR="00CE14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27</w:t>
      </w:r>
      <w:r w:rsidR="008712BF" w:rsidRPr="006466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="00E81507" w:rsidRPr="006466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0</w:t>
      </w:r>
      <w:r w:rsidR="00CE14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</w:t>
      </w:r>
      <w:r w:rsidRPr="006466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.202</w:t>
      </w:r>
      <w:r w:rsidR="00CE149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</w:t>
      </w:r>
      <w:r w:rsidRPr="0064665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г. </w:t>
      </w:r>
      <w:r w:rsidRPr="0064665F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в 1</w:t>
      </w:r>
      <w:r w:rsidR="008A01E8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6</w:t>
      </w:r>
      <w:r w:rsidRPr="0064665F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часов</w:t>
      </w:r>
      <w:r w:rsidR="008A01E8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00 мин. </w:t>
      </w:r>
      <w:r w:rsidRPr="0064665F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 </w:t>
      </w:r>
      <w:r w:rsidRPr="0064665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 московскому времени, 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</w:t>
      </w:r>
      <w:r w:rsidR="00E81507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область, Новоусманский район, с. Новая Усмань, ул. Ленина д. 278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150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каб.2.</w:t>
      </w:r>
    </w:p>
    <w:p w14:paraId="67B3FA43" w14:textId="648A1DCE" w:rsidR="0064665F" w:rsidRPr="0064665F" w:rsidRDefault="006524D1" w:rsidP="0064665F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рассмотрения заявок:</w:t>
      </w:r>
      <w:r w:rsidR="001B2297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1E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2</w:t>
      </w:r>
      <w:r w:rsidR="00134DD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8.</w:t>
      </w:r>
      <w:r w:rsidR="00E81507" w:rsidRPr="00B504A4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0</w:t>
      </w:r>
      <w:r w:rsidR="00134DD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5</w:t>
      </w:r>
      <w:r w:rsidRPr="00C3450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.202</w:t>
      </w:r>
      <w:r w:rsidR="00134DD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4</w:t>
      </w:r>
      <w:r w:rsidRPr="00C3450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</w:t>
      </w:r>
      <w:r w:rsidR="00134D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:00 часов </w:t>
      </w:r>
      <w:r w:rsidRPr="0064665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 московскому времени, 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</w:t>
      </w:r>
      <w:r w:rsidR="0064665F" w:rsidRPr="0064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область, Новоусманский район, с. Новая Усмань, ул. Ленина д. 278</w:t>
      </w:r>
      <w:r w:rsidR="0064665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каб.2.</w:t>
      </w:r>
    </w:p>
    <w:p w14:paraId="51D8A61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 аукционе претендент представляет Организатору:</w:t>
      </w:r>
    </w:p>
    <w:p w14:paraId="7F69A8D5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hyperlink r:id="rId10" w:history="1">
        <w:r w:rsidRPr="0064665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lang w:eastAsia="ru-RU"/>
          </w:rPr>
          <w:t>заявку</w:t>
        </w:r>
      </w:hyperlink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форме, установленной для индивидуальных предпринимателей;</w:t>
      </w:r>
    </w:p>
    <w:p w14:paraId="137EEEB7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hyperlink r:id="rId11" w:history="1">
        <w:r w:rsidRPr="0064665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lang w:eastAsia="ru-RU"/>
          </w:rPr>
          <w:t>заявку</w:t>
        </w:r>
      </w:hyperlink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форме, установленной для юридических лиц.</w:t>
      </w:r>
    </w:p>
    <w:p w14:paraId="0798955C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заявке прилагаются следующие документы:</w:t>
      </w:r>
    </w:p>
    <w:p w14:paraId="03A6AAB7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для юридических лиц - копии учредительных документов; свидетельства о постановке на налоговый учет; свидетельства о государственной регистрации юридического лица; документ, подтверждающий полномочия лица на подачу заявки, 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подписание протоколов, участие в аукционе и заключение Договора, с предъявлением документа, удостоверяющего личность;</w:t>
      </w:r>
    </w:p>
    <w:p w14:paraId="2BEFDC1D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для индивидуальных предпринимателей - копия свидетельства о государственной регистрации физического лица в качестве индивидуального предпринимателя; копия свидетельства о постановке на налоговый учет; копия общегражданского паспорта Российской Федерации (разворот 2 - 3 страниц и страница с отметкой о регистрации) либо иного документа, удостоверяющего личность; документ, подтверждающий полномочия лица на подачу заявки, подписание протоколов, участие в аукционе и заключение Договора, с предъявлением документа, удостоверяющего личность;</w:t>
      </w:r>
    </w:p>
    <w:p w14:paraId="2BDC0FC4" w14:textId="77777777" w:rsidR="006524D1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платежный документ с отметкой банка плательщика (квитанция банка, заверенная печатью банка), подтверждающий перечисление претендентом установленного в Информационном сообщении задатка;</w:t>
      </w:r>
    </w:p>
    <w:p w14:paraId="39D99709" w14:textId="576F420C" w:rsidR="0054011B" w:rsidRPr="0054011B" w:rsidRDefault="0054011B" w:rsidP="0054011B">
      <w:pPr>
        <w:pStyle w:val="a9"/>
        <w:shd w:val="clear" w:color="auto" w:fill="FFFFFF"/>
        <w:spacing w:before="0" w:beforeAutospacing="0" w:after="0" w:afterAutospacing="0"/>
        <w:ind w:left="851" w:firstLine="567"/>
        <w:rPr>
          <w:rFonts w:ascii="sans-sarif" w:hAnsi="sans-sarif"/>
          <w:color w:val="515151"/>
        </w:rPr>
      </w:pPr>
      <w:r w:rsidRPr="0054011B">
        <w:rPr>
          <w:bCs/>
        </w:rPr>
        <w:t xml:space="preserve">- </w:t>
      </w:r>
      <w:r w:rsidRPr="0054011B">
        <w:rPr>
          <w:color w:val="515151"/>
        </w:rPr>
        <w:t>Фотография, макет, чертеж или иной графический материал, характеризующий архитектурно-художественное решение НТО</w:t>
      </w:r>
      <w:r>
        <w:rPr>
          <w:color w:val="515151"/>
        </w:rPr>
        <w:t>, э</w:t>
      </w:r>
      <w:r w:rsidRPr="0054011B">
        <w:rPr>
          <w:color w:val="515151"/>
        </w:rPr>
        <w:t>скиз вывески с указанием наименования и адреса организации, режима работы НТО.</w:t>
      </w:r>
    </w:p>
    <w:p w14:paraId="2F33BBF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</w:t>
      </w:r>
      <w:r w:rsidR="003F22A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печати)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 и подписаны претендентом или его представителем.</w:t>
      </w:r>
    </w:p>
    <w:p w14:paraId="6EBDAE1E" w14:textId="77777777" w:rsidR="006524D1" w:rsidRPr="0064665F" w:rsidRDefault="006524D1" w:rsidP="006524D1">
      <w:pPr>
        <w:spacing w:after="0" w:line="240" w:lineRule="auto"/>
        <w:ind w:left="851" w:right="19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и подписаны претендентом или его представителем.</w:t>
      </w:r>
    </w:p>
    <w:p w14:paraId="7DCD9D1F" w14:textId="77777777" w:rsidR="006524D1" w:rsidRPr="0064665F" w:rsidRDefault="006524D1" w:rsidP="006524D1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удостоверяется подписью уполномоченного лица заявителя и заверяется печатью </w:t>
      </w:r>
      <w:r w:rsidR="003F22A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печати). </w:t>
      </w:r>
    </w:p>
    <w:p w14:paraId="5411A193" w14:textId="77777777" w:rsidR="006524D1" w:rsidRPr="0064665F" w:rsidRDefault="006524D1" w:rsidP="006524D1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аукционе подается в письменной форме, оформляется на русском языке, разборчивыми буквами, в двух экземплярах, один – для Организатора аукциона, другой - для заявителя. </w:t>
      </w:r>
    </w:p>
    <w:p w14:paraId="4370733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документы, входящие в состав заявки, должны быть оформлены с учётом следующих требований: </w:t>
      </w:r>
    </w:p>
    <w:p w14:paraId="4C011DFC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прилагаемые в копиях, должны удостоверяться подписью уполномоченного лица заявителя и заверяться печатью (при наличии печати); </w:t>
      </w:r>
    </w:p>
    <w:p w14:paraId="61E822F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документах не допускается применение факсимильных подписей, а также наличие подчисток и исправлений;</w:t>
      </w:r>
    </w:p>
    <w:p w14:paraId="21913B9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14:paraId="5BA7C0A2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документы, входящие в состав заявки на участие в аукционе должны быть заверены подписью уполномоченного лица заявителя и печатью </w:t>
      </w:r>
      <w:r w:rsidR="003F22A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печати). </w:t>
      </w:r>
    </w:p>
    <w:p w14:paraId="4D95EA35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проводится в следующем порядке:</w:t>
      </w:r>
    </w:p>
    <w:p w14:paraId="0B46C78D" w14:textId="77777777" w:rsidR="006524D1" w:rsidRPr="0064665F" w:rsidRDefault="00D055A9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</w:t>
      </w:r>
      <w:r w:rsidR="006524D1"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день проведения аукциона участники аукциона регистрируются и представляют в Комиссию в запечатанном конверте предложения о цене на право заключения Договора;</w:t>
      </w:r>
    </w:p>
    <w:p w14:paraId="35622CF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перед вскрытием конвертов с предложениями о цене на право заключения Договора Комиссия проверяет их целостность, что фиксируется в протоколе о результатах аукциона;</w:t>
      </w:r>
    </w:p>
    <w:p w14:paraId="1263B0D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Комиссия рассматривает предложения участников аукциона о цене на право заключения Договора</w:t>
      </w: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46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Указанные предложения должны быть изложены на русском языке, подписаны участником (его полномочным представителем) и скреплены печатью участника аукциона (при наличии), должны содержать наименование (Ф.И.О.) участника, указание на номер лота. Цена указывается цифрами и прописью. В случае если цифрами и прописью указаны различные цены, Комиссией принимается во внимание цена, указанная прописью. Предложения, содержащие цену ниже начальной цены на право заключения Договора, а также предложения, не отвечающие требованиям, изложенным в настоящем подпункте, не рассматриваются.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оглашении предложений помимо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 аукциона, предложение которого рассматривается, могут присутствовать остальные претенденты и участники аукциона (по данному лоту) или их представители, имеющие надлежащим образом оформленную доверенность. 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 Решение Комиссии об определении победителя оформляется протоколом о результатах аукциона. Победителем аукциона признается участник аукциона, предложивший наибольшую цену на право заключения Договора. В случае, если при проведении аукциона представлено единственное предложение о цене на право заключения Договора, то аукцион признается несостоявшимся. В этом случае Договор заключается с единственным участником аукциона по цене на право заключения Договора, предложенной таким участником. Результаты аукциона оформляются протоколом, который в день проведения аукциона подписывается всеми присутствующими членами Комиссии. Протокол о результатах аукциона составляется в 2 (двух) экземплярах, один из которых передается победителю (единственному участнику, участнику, предложившему наиболее высокую цену, следующую после предложенной победителем аукциона цены на право заключения Договора), второй экземпляр хранится у Организатора. При уклонении или отказе победителя аукциона от подписания Договора в сроки, определенные Положением, он утрачивает право на заключение Договора и уплаченный им задаток не возвращается. В случае если к участию в аукционе с учетом требований, установленных Информационным сообщением, допущен один претендент и аукцион признан несостоявшимся, Договор заключается с единственным участником аукциона. При уклонении или отказе победителя аукциона от подписания Договора в сроки, определенные Положением, право на заключение Договора получает участник, предложивший наиболее высокую цену, следующую после предложенной победителем аукциона цены на право заключения Договора. Если и этот участник отказывается произвести оплату, аукцион по данному лоту признается несостоявшимся.</w:t>
      </w:r>
    </w:p>
    <w:p w14:paraId="22D8BED6" w14:textId="4403EE83" w:rsidR="0064665F" w:rsidRDefault="006524D1" w:rsidP="006524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договора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заключаемого по результатам аукциона, установлены </w:t>
      </w:r>
      <w:r w:rsidR="0064665F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  <w:r w:rsidR="0064665F" w:rsidRPr="0064665F">
        <w:rPr>
          <w:rFonts w:ascii="Times New Roman" w:hAnsi="Times New Roman" w:cs="Times New Roman"/>
          <w:sz w:val="24"/>
          <w:szCs w:val="24"/>
        </w:rPr>
        <w:t>народных депутатов Усманского 1-го сельского поселения Новоусманского муниципального района Воронежской области от 21.12.2022 № 41 «Об утверждении Положения о порядке размещения нестационарных торговых объектов на территории Усманского 1-го сельского поселения Новоусманского муниципального района Воронежской области»</w:t>
      </w:r>
      <w:r w:rsidR="008A01E8">
        <w:rPr>
          <w:rFonts w:ascii="Times New Roman" w:hAnsi="Times New Roman" w:cs="Times New Roman"/>
          <w:sz w:val="24"/>
          <w:szCs w:val="24"/>
        </w:rPr>
        <w:t xml:space="preserve"> согласно Приложению 2. </w:t>
      </w:r>
      <w:r w:rsidR="0064665F" w:rsidRPr="00646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61D25" w14:textId="77777777" w:rsidR="003F22A8" w:rsidRPr="0064665F" w:rsidRDefault="003F22A8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90428" w14:textId="77777777" w:rsidR="004D63B3" w:rsidRPr="0064665F" w:rsidRDefault="004D63B3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16C10" w14:textId="77777777" w:rsidR="004D63B3" w:rsidRPr="0064665F" w:rsidRDefault="004D63B3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B937A" w14:textId="77777777" w:rsidR="004D63B3" w:rsidRPr="0064665F" w:rsidRDefault="004D63B3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59E37" w14:textId="77777777" w:rsidR="004D63B3" w:rsidRPr="0064665F" w:rsidRDefault="004D63B3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3773A" w14:textId="77777777" w:rsidR="004D63B3" w:rsidRPr="0064665F" w:rsidRDefault="004D63B3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9D17" w14:textId="77777777" w:rsidR="00FF16D0" w:rsidRPr="0064665F" w:rsidRDefault="00FF16D0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FC408" w14:textId="77777777" w:rsidR="004D63B3" w:rsidRPr="0064665F" w:rsidRDefault="004D63B3" w:rsidP="006524D1">
      <w:pPr>
        <w:tabs>
          <w:tab w:val="left" w:pos="1260"/>
        </w:tabs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BCF480" w14:textId="77777777" w:rsidR="00CA612B" w:rsidRDefault="00CA612B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B62DA" w14:textId="77777777" w:rsidR="00CA612B" w:rsidRDefault="00CA612B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BE869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C26D0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2263A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6D55E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64A07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33B0E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C5EFF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6D409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3B46D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00DD5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3EB67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52A91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4C318" w14:textId="05EAC5DC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3DCD436A" w14:textId="77777777" w:rsidR="006524D1" w:rsidRPr="006524D1" w:rsidRDefault="007A269A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14:paraId="06A00F3B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</w:t>
      </w:r>
    </w:p>
    <w:p w14:paraId="4574F61E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</w:t>
      </w:r>
    </w:p>
    <w:p w14:paraId="3312B2C4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размещение нестационарного</w:t>
      </w:r>
    </w:p>
    <w:p w14:paraId="6F60E92F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 объекта</w:t>
      </w:r>
    </w:p>
    <w:p w14:paraId="73DEA40F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8DA8C" w14:textId="28F76AC2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8F4F384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участие в аукционе на право заключения договора на размещение</w:t>
      </w:r>
    </w:p>
    <w:p w14:paraId="182EF3CF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нестационарного торгового объекта</w:t>
      </w:r>
    </w:p>
    <w:p w14:paraId="5C4C1268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B013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D196D5F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(Ф.И.О. индивидуального предпринимателя, подавшего заявку)</w:t>
      </w:r>
    </w:p>
    <w:p w14:paraId="1385B4C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B73D80F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(ИНН, ОГРН ИП)</w:t>
      </w:r>
    </w:p>
    <w:p w14:paraId="763474AA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56C86F5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(адрес регистрации и адрес фактического места проживания)</w:t>
      </w:r>
    </w:p>
    <w:p w14:paraId="3F823FB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43498" w14:textId="335A7F63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своем намерении принять участие в открытом аукционе на право размещения нестационарного(</w:t>
      </w:r>
      <w:proofErr w:type="spell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торгового(</w:t>
      </w:r>
      <w:proofErr w:type="spell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объекта(</w:t>
      </w:r>
      <w:proofErr w:type="spell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</w:t>
      </w:r>
      <w:r w:rsidR="002E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 сообщением о проведении аукциона:</w:t>
      </w:r>
    </w:p>
    <w:p w14:paraId="21F25328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5" w:type="dxa"/>
        <w:tblInd w:w="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2"/>
        <w:gridCol w:w="1276"/>
        <w:gridCol w:w="1843"/>
        <w:gridCol w:w="2268"/>
        <w:gridCol w:w="1276"/>
      </w:tblGrid>
      <w:tr w:rsidR="006524D1" w:rsidRPr="0064665F" w14:paraId="5C4F9632" w14:textId="77777777" w:rsidTr="007A269A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841" w14:textId="77777777" w:rsidR="006524D1" w:rsidRPr="0064665F" w:rsidRDefault="006524D1" w:rsidP="00BC6290">
            <w:pPr>
              <w:autoSpaceDE w:val="0"/>
              <w:autoSpaceDN w:val="0"/>
              <w:adjustRightInd w:val="0"/>
              <w:spacing w:after="0" w:line="240" w:lineRule="auto"/>
              <w:ind w:lef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сообщение </w:t>
            </w:r>
            <w:r w:rsidR="00BC6290"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от 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479" w14:textId="77777777" w:rsidR="006524D1" w:rsidRPr="0064665F" w:rsidRDefault="00BC6290" w:rsidP="006524D1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524D1"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E26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99F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674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</w:t>
            </w:r>
          </w:p>
        </w:tc>
      </w:tr>
      <w:tr w:rsidR="006524D1" w:rsidRPr="0064665F" w14:paraId="5303B942" w14:textId="77777777" w:rsidTr="007A269A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F5FF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ED1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00C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812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0F7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E6F78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3257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   условиями проведения аукциона </w:t>
      </w:r>
      <w:proofErr w:type="gram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Порядком</w:t>
      </w:r>
      <w:proofErr w:type="gram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аукциона ознакомлен(а)</w:t>
      </w:r>
    </w:p>
    <w:p w14:paraId="3EB08F15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согласен(а).</w:t>
      </w:r>
    </w:p>
    <w:p w14:paraId="166DFE7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Номер телефона ________________________________________________________</w:t>
      </w:r>
    </w:p>
    <w:p w14:paraId="14C7A294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4B39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счета для возврата задатка:</w:t>
      </w:r>
    </w:p>
    <w:p w14:paraId="345AD86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претендента ___________________________________________________________</w:t>
      </w:r>
    </w:p>
    <w:p w14:paraId="1C2C25B5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</w:t>
      </w:r>
    </w:p>
    <w:p w14:paraId="64AF5F21" w14:textId="4F47450A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</w:t>
      </w:r>
      <w:proofErr w:type="gram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 _</w:t>
      </w:r>
      <w:proofErr w:type="gram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36E14EA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_______________________________________________________________________</w:t>
      </w:r>
    </w:p>
    <w:p w14:paraId="7C942CF1" w14:textId="560F0856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 _</w:t>
      </w:r>
      <w:proofErr w:type="gram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5B8D218B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CC56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 20__ года    _______________    _________________________</w:t>
      </w:r>
    </w:p>
    <w:p w14:paraId="2C3E26E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</w:t>
      </w:r>
      <w:proofErr w:type="gram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(расшифровка подписи)</w:t>
      </w:r>
    </w:p>
    <w:p w14:paraId="6767835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926CAD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Принято:</w:t>
      </w:r>
    </w:p>
    <w:p w14:paraId="30408E52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7A0AF1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(Ф.И.О. работника организатора аукциона)</w:t>
      </w:r>
    </w:p>
    <w:p w14:paraId="2A68D96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8D6B4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 20__ года    _______________    _________________________</w:t>
      </w:r>
    </w:p>
    <w:p w14:paraId="38017728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5031D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53140" w14:textId="77777777" w:rsidR="003F22A8" w:rsidRPr="0064665F" w:rsidRDefault="003F22A8" w:rsidP="0065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F2331" w14:textId="77777777" w:rsidR="003F22A8" w:rsidRDefault="003F22A8" w:rsidP="0065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C49C6" w14:textId="77777777" w:rsidR="00C3450D" w:rsidRDefault="00C3450D" w:rsidP="0065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BD4FC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F6E26" w14:textId="77777777" w:rsidR="008A47BF" w:rsidRDefault="008A47BF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16068" w14:textId="72068955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4D5C45CE" w14:textId="77777777" w:rsidR="006524D1" w:rsidRPr="0064665F" w:rsidRDefault="007A269A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14:paraId="67EEC96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</w:t>
      </w:r>
    </w:p>
    <w:p w14:paraId="4EB0440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</w:t>
      </w:r>
    </w:p>
    <w:p w14:paraId="5B2EF724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размещение нестационарного</w:t>
      </w:r>
    </w:p>
    <w:p w14:paraId="33CC132B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 объекта</w:t>
      </w:r>
    </w:p>
    <w:p w14:paraId="3708327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4AA8A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F4987" w14:textId="68B39CEB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700467E7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участие в аукционе на право заключения договора на размещение</w:t>
      </w:r>
    </w:p>
    <w:p w14:paraId="7412FB08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нестационарного торгового объекта</w:t>
      </w:r>
    </w:p>
    <w:p w14:paraId="1735545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9C548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73F0B5B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(полное наименование юридического лица, подавшего заявку)</w:t>
      </w:r>
    </w:p>
    <w:p w14:paraId="747804D8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__________________________________</w:t>
      </w:r>
      <w:r w:rsidR="009C548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3B5ECAE1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(орган, зарегистрировавший предприятие)</w:t>
      </w:r>
    </w:p>
    <w:p w14:paraId="3E99EFA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юридическому адресу: ______________________________________________</w:t>
      </w:r>
      <w:r w:rsidR="009C548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328CCD2A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нахождения _______________</w:t>
      </w:r>
      <w:r w:rsidR="009C548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5EA78DC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 КПП ____________________ О</w:t>
      </w:r>
      <w:r w:rsidR="009C5488"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____________________</w:t>
      </w:r>
    </w:p>
    <w:p w14:paraId="5CF652F2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 w:right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своем намерении принять участие в открытом аукционе на право размещения нестационарного(</w:t>
      </w:r>
      <w:proofErr w:type="spell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торгового(</w:t>
      </w:r>
      <w:proofErr w:type="spell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объекта(</w:t>
      </w:r>
      <w:proofErr w:type="spell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информационным сообщением о проведении аукциона:</w:t>
      </w:r>
    </w:p>
    <w:p w14:paraId="70D8F75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1644"/>
        <w:gridCol w:w="2438"/>
        <w:gridCol w:w="1568"/>
      </w:tblGrid>
      <w:tr w:rsidR="006524D1" w:rsidRPr="0064665F" w14:paraId="2EB148F6" w14:textId="77777777" w:rsidTr="00BD3CD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DE3" w14:textId="77777777" w:rsidR="006524D1" w:rsidRPr="0064665F" w:rsidRDefault="00411925" w:rsidP="006524D1">
            <w:pPr>
              <w:autoSpaceDE w:val="0"/>
              <w:autoSpaceDN w:val="0"/>
              <w:adjustRightInd w:val="0"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сообщение №</w:t>
            </w:r>
            <w:r w:rsidR="006524D1"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______от_______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9D1" w14:textId="77777777" w:rsidR="006524D1" w:rsidRPr="0064665F" w:rsidRDefault="00411925" w:rsidP="006524D1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524D1"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449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ACC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BA1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</w:t>
            </w:r>
          </w:p>
        </w:tc>
      </w:tr>
      <w:tr w:rsidR="006524D1" w:rsidRPr="0064665F" w14:paraId="4EFBD592" w14:textId="77777777" w:rsidTr="00BD3CD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C50E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173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9D2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3E0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71F" w14:textId="77777777" w:rsidR="006524D1" w:rsidRPr="0064665F" w:rsidRDefault="006524D1" w:rsidP="006524D1">
            <w:pPr>
              <w:autoSpaceDE w:val="0"/>
              <w:autoSpaceDN w:val="0"/>
              <w:adjustRightInd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3D1C8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D373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условиями проведения аукциона </w:t>
      </w:r>
      <w:proofErr w:type="gram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Порядком</w:t>
      </w:r>
      <w:proofErr w:type="gram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аукциона ознакомлен(а)</w:t>
      </w:r>
    </w:p>
    <w:p w14:paraId="53BD468D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согласен(а).</w:t>
      </w:r>
    </w:p>
    <w:p w14:paraId="1F4860F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Номер телефона ________________________________________________________</w:t>
      </w:r>
    </w:p>
    <w:p w14:paraId="36BCEA74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счета для возврата задатка:</w:t>
      </w:r>
    </w:p>
    <w:p w14:paraId="087B2E4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претендента ___________________________________________________________</w:t>
      </w:r>
    </w:p>
    <w:p w14:paraId="78A9F30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</w:t>
      </w:r>
    </w:p>
    <w:p w14:paraId="2ADCA8E9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банка _____________________________________________________________</w:t>
      </w:r>
    </w:p>
    <w:p w14:paraId="6E48BEFE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_______________________________________________________________________</w:t>
      </w:r>
    </w:p>
    <w:p w14:paraId="77D419FF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банка _________________________________________________________________</w:t>
      </w:r>
    </w:p>
    <w:p w14:paraId="1EF63211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B7557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 20__ года    _______________    _________________________</w:t>
      </w:r>
    </w:p>
    <w:p w14:paraId="1501692B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</w:t>
      </w:r>
      <w:proofErr w:type="gramStart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(расшифровка подписи)</w:t>
      </w:r>
    </w:p>
    <w:p w14:paraId="722C52F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976A37F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AFE9A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Принято: __________________________________________________________________</w:t>
      </w:r>
    </w:p>
    <w:p w14:paraId="6EB62E03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(Ф.И.О. работника организатора аукциона)</w:t>
      </w:r>
    </w:p>
    <w:p w14:paraId="5E1021A6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7C130" w14:textId="77777777" w:rsidR="006524D1" w:rsidRPr="0064665F" w:rsidRDefault="006524D1" w:rsidP="006524D1">
      <w:pPr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 20__ года    _______________    _________________________</w:t>
      </w:r>
    </w:p>
    <w:p w14:paraId="74EB06C8" w14:textId="77777777" w:rsidR="006524D1" w:rsidRPr="0064665F" w:rsidRDefault="006524D1" w:rsidP="006524D1">
      <w:pPr>
        <w:tabs>
          <w:tab w:val="left" w:pos="1260"/>
        </w:tabs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E5DEF" w14:textId="77777777" w:rsidR="007A269A" w:rsidRDefault="007A269A" w:rsidP="006524D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Courier New"/>
          <w:sz w:val="20"/>
          <w:szCs w:val="20"/>
        </w:rPr>
      </w:pPr>
    </w:p>
    <w:p w14:paraId="07A67012" w14:textId="77777777" w:rsidR="007A269A" w:rsidRDefault="007A269A" w:rsidP="006524D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Courier New"/>
          <w:sz w:val="20"/>
          <w:szCs w:val="20"/>
        </w:rPr>
      </w:pPr>
    </w:p>
    <w:p w14:paraId="172618A4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524D1">
        <w:rPr>
          <w:rFonts w:ascii="Times New Roman" w:eastAsia="Calibri" w:hAnsi="Times New Roman" w:cs="Courier New"/>
          <w:sz w:val="20"/>
          <w:szCs w:val="20"/>
        </w:rPr>
        <w:t xml:space="preserve">Предлагаемая форма описи документов </w:t>
      </w:r>
    </w:p>
    <w:p w14:paraId="2B8C049A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994430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4D1">
        <w:rPr>
          <w:rFonts w:ascii="Times New Roman" w:eastAsia="Calibri" w:hAnsi="Times New Roman" w:cs="Times New Roman"/>
          <w:sz w:val="24"/>
          <w:szCs w:val="24"/>
        </w:rPr>
        <w:t>ОПИСЬ ДОКУМЕНТОВ,</w:t>
      </w:r>
    </w:p>
    <w:p w14:paraId="53D9C0C6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4D1">
        <w:rPr>
          <w:rFonts w:ascii="Times New Roman" w:eastAsia="Calibri" w:hAnsi="Times New Roman" w:cs="Times New Roman"/>
          <w:sz w:val="24"/>
          <w:szCs w:val="24"/>
        </w:rPr>
        <w:t xml:space="preserve">представляемых для участия в аукционе </w:t>
      </w:r>
    </w:p>
    <w:p w14:paraId="63C555E0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4D1">
        <w:rPr>
          <w:rFonts w:ascii="Times New Roman" w:eastAsia="Calibri" w:hAnsi="Times New Roman" w:cs="Times New Roman"/>
          <w:sz w:val="24"/>
          <w:szCs w:val="24"/>
        </w:rPr>
        <w:t xml:space="preserve">на право заключения договоров </w:t>
      </w:r>
      <w:r w:rsidRPr="006524D1">
        <w:rPr>
          <w:rFonts w:ascii="Times New Roman" w:eastAsia="Calibri" w:hAnsi="Times New Roman" w:cs="Courier New"/>
          <w:sz w:val="24"/>
          <w:szCs w:val="20"/>
        </w:rPr>
        <w:t xml:space="preserve">на размещение нестационарных торговых объекта </w:t>
      </w:r>
    </w:p>
    <w:p w14:paraId="247C6C6F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8B40B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4D1">
        <w:rPr>
          <w:rFonts w:ascii="Times New Roman" w:eastAsia="Calibri" w:hAnsi="Times New Roman" w:cs="Times New Roman"/>
          <w:sz w:val="24"/>
          <w:szCs w:val="24"/>
        </w:rPr>
        <w:t>Настоящим______________________________________________________________ в лице______________________________________________</w:t>
      </w:r>
      <w:r w:rsidR="009C5488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524D1">
        <w:rPr>
          <w:rFonts w:ascii="Times New Roman" w:eastAsia="Calibri" w:hAnsi="Times New Roman" w:cs="Times New Roman"/>
          <w:sz w:val="24"/>
          <w:szCs w:val="24"/>
        </w:rPr>
        <w:t>_______,</w:t>
      </w:r>
    </w:p>
    <w:p w14:paraId="69FFDC0A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6524D1">
        <w:rPr>
          <w:rFonts w:ascii="Times New Roman" w:eastAsia="Calibri" w:hAnsi="Times New Roman" w:cs="Times New Roman"/>
          <w:i/>
          <w:sz w:val="18"/>
          <w:szCs w:val="18"/>
        </w:rPr>
        <w:t>(наименование заявителя)</w:t>
      </w:r>
    </w:p>
    <w:p w14:paraId="17A967DE" w14:textId="77777777" w:rsidR="006524D1" w:rsidRPr="006524D1" w:rsidRDefault="006524D1" w:rsidP="006524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4D1">
        <w:rPr>
          <w:rFonts w:ascii="Times New Roman" w:eastAsia="Calibri" w:hAnsi="Times New Roman" w:cs="Times New Roman"/>
          <w:sz w:val="24"/>
          <w:szCs w:val="24"/>
        </w:rPr>
        <w:t xml:space="preserve">действующего(ей) на основании ________________________________________________________подтверждает, что для участия в аукционе на право заключения </w:t>
      </w:r>
      <w:r w:rsidRPr="006524D1">
        <w:rPr>
          <w:rFonts w:ascii="Times New Roman" w:eastAsia="Calibri" w:hAnsi="Times New Roman" w:cs="Times New Roman"/>
          <w:b/>
          <w:sz w:val="24"/>
          <w:szCs w:val="24"/>
        </w:rPr>
        <w:t xml:space="preserve">договора </w:t>
      </w:r>
      <w:r w:rsidRPr="006524D1">
        <w:rPr>
          <w:rFonts w:ascii="Times New Roman" w:eastAsia="Calibri" w:hAnsi="Times New Roman" w:cs="Courier New"/>
          <w:sz w:val="24"/>
          <w:szCs w:val="20"/>
        </w:rPr>
        <w:t>на размещение нестационарных торговых объектов</w:t>
      </w:r>
      <w:r w:rsidRPr="006524D1">
        <w:rPr>
          <w:rFonts w:ascii="Times New Roman" w:eastAsia="Calibri" w:hAnsi="Times New Roman" w:cs="Times New Roman"/>
          <w:sz w:val="24"/>
          <w:szCs w:val="24"/>
        </w:rPr>
        <w:t xml:space="preserve"> по лоту №</w:t>
      </w:r>
      <w:r w:rsidR="009C5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488" w:rsidRPr="009C548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proofErr w:type="gramStart"/>
      <w:r w:rsidR="009C5488" w:rsidRPr="009C548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C548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524D1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524D1">
        <w:rPr>
          <w:rFonts w:ascii="Times New Roman" w:eastAsia="Calibri" w:hAnsi="Times New Roman" w:cs="Times New Roman"/>
          <w:sz w:val="24"/>
          <w:szCs w:val="24"/>
        </w:rPr>
        <w:t xml:space="preserve"> представляются нижеперечисленные документы.</w:t>
      </w:r>
    </w:p>
    <w:p w14:paraId="59026944" w14:textId="77777777" w:rsidR="006524D1" w:rsidRPr="006524D1" w:rsidRDefault="006524D1" w:rsidP="006524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highlight w:val="red"/>
          <w:lang w:eastAsia="ru-RU"/>
        </w:rPr>
      </w:pPr>
    </w:p>
    <w:tbl>
      <w:tblPr>
        <w:tblW w:w="9776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5387"/>
        <w:gridCol w:w="1559"/>
        <w:gridCol w:w="2078"/>
      </w:tblGrid>
      <w:tr w:rsidR="006524D1" w:rsidRPr="006524D1" w14:paraId="39DE4309" w14:textId="77777777" w:rsidTr="00BD3CDC">
        <w:trPr>
          <w:cantSplit/>
          <w:trHeight w:val="48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49B1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EC08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DBDA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1814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Отметка уполномоченного лица Организатора торгов,</w:t>
            </w:r>
          </w:p>
          <w:p w14:paraId="35DEA7F5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принимающего документы</w:t>
            </w:r>
          </w:p>
        </w:tc>
      </w:tr>
      <w:tr w:rsidR="006524D1" w:rsidRPr="006524D1" w14:paraId="4F3512FE" w14:textId="77777777" w:rsidTr="00BD3CDC">
        <w:trPr>
          <w:cantSplit/>
          <w:trHeight w:val="48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92BA" w14:textId="77777777" w:rsidR="006524D1" w:rsidRPr="006524D1" w:rsidRDefault="006524D1" w:rsidP="00652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B6F9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Заявка на участие в аукционе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B3A49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D576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524D1" w:rsidRPr="006524D1" w14:paraId="3C5AEDC2" w14:textId="77777777" w:rsidTr="00BD3CDC">
        <w:trPr>
          <w:cantSplit/>
          <w:trHeight w:val="195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266F51" w14:textId="77777777" w:rsidR="006524D1" w:rsidRPr="006524D1" w:rsidRDefault="006524D1" w:rsidP="00652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9567C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Данные о заявителе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7A7A4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71B30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524D1" w:rsidRPr="006524D1" w14:paraId="5E023156" w14:textId="77777777" w:rsidTr="00BD3CDC">
        <w:trPr>
          <w:cantSplit/>
          <w:trHeight w:val="1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6005D8" w14:textId="77777777" w:rsidR="006524D1" w:rsidRPr="006524D1" w:rsidRDefault="006524D1" w:rsidP="00652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5FB5D" w14:textId="77777777" w:rsidR="0054011B" w:rsidRPr="0054011B" w:rsidRDefault="0054011B" w:rsidP="0054011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sans-sarif" w:hAnsi="sans-sarif"/>
                <w:color w:val="515151"/>
              </w:rPr>
            </w:pPr>
            <w:r w:rsidRPr="0054011B">
              <w:rPr>
                <w:color w:val="515151"/>
              </w:rPr>
              <w:t>Фотография, макет, чертеж или иной графический материал, характеризующий архитектурно-художественное решение НТО.</w:t>
            </w:r>
          </w:p>
          <w:p w14:paraId="0918C693" w14:textId="77777777" w:rsidR="0054011B" w:rsidRPr="0054011B" w:rsidRDefault="0054011B" w:rsidP="0054011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sans-sarif" w:hAnsi="sans-sarif"/>
                <w:color w:val="515151"/>
              </w:rPr>
            </w:pPr>
            <w:r w:rsidRPr="0054011B">
              <w:rPr>
                <w:color w:val="515151"/>
              </w:rPr>
              <w:t>Эскиз вывески с указанием наименования и адреса организации, режима работы НТО.</w:t>
            </w:r>
          </w:p>
          <w:p w14:paraId="14816BB6" w14:textId="77777777" w:rsidR="006524D1" w:rsidRPr="006524D1" w:rsidRDefault="006524D1" w:rsidP="0054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CF9A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2068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524D1" w:rsidRPr="006524D1" w14:paraId="37FCF4B0" w14:textId="77777777" w:rsidTr="00BD3CDC">
        <w:trPr>
          <w:cantSplit/>
          <w:trHeight w:val="1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CC8448" w14:textId="77777777" w:rsidR="006524D1" w:rsidRPr="006524D1" w:rsidRDefault="006524D1" w:rsidP="00652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B7DD8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Платежный документ, подтверждающий перечисление задатка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B071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CB53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524D1" w:rsidRPr="006524D1" w14:paraId="5827D070" w14:textId="77777777" w:rsidTr="00BD3CDC">
        <w:trPr>
          <w:cantSplit/>
          <w:trHeight w:val="429"/>
        </w:trPr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CCFD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09F0" w14:textId="77777777" w:rsidR="006524D1" w:rsidRPr="006524D1" w:rsidRDefault="006524D1" w:rsidP="006524D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– перечень других документов, представленных заявителем в составе заявки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F1C2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9AD0" w14:textId="77777777" w:rsidR="006524D1" w:rsidRPr="006524D1" w:rsidRDefault="006524D1" w:rsidP="0065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14:paraId="0A743F58" w14:textId="77777777" w:rsidR="006524D1" w:rsidRPr="006524D1" w:rsidRDefault="006524D1" w:rsidP="006524D1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val="x-none" w:eastAsia="x-none"/>
        </w:rPr>
      </w:pPr>
    </w:p>
    <w:p w14:paraId="28AEC09A" w14:textId="77777777" w:rsidR="006524D1" w:rsidRPr="006524D1" w:rsidRDefault="006524D1" w:rsidP="006524D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14:paraId="531F9F2C" w14:textId="77777777" w:rsidR="006524D1" w:rsidRPr="006524D1" w:rsidRDefault="006524D1" w:rsidP="006524D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524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Претендента или его полномочного представителя)</w:t>
      </w:r>
    </w:p>
    <w:p w14:paraId="7F2A42E8" w14:textId="77777777" w:rsidR="006524D1" w:rsidRPr="006524D1" w:rsidRDefault="006524D1" w:rsidP="006524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524D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>. «___</w:t>
      </w:r>
      <w:proofErr w:type="gramStart"/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>_»  _</w:t>
      </w:r>
      <w:proofErr w:type="gramEnd"/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 202____г.</w:t>
      </w:r>
    </w:p>
    <w:p w14:paraId="1355BC04" w14:textId="77777777" w:rsidR="006524D1" w:rsidRPr="006524D1" w:rsidRDefault="006524D1" w:rsidP="006524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B1A9123" w14:textId="77777777" w:rsidR="006524D1" w:rsidRPr="006524D1" w:rsidRDefault="006524D1" w:rsidP="006524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принята Организатором аукциона:</w:t>
      </w:r>
    </w:p>
    <w:p w14:paraId="253EC196" w14:textId="77777777" w:rsidR="006524D1" w:rsidRPr="006524D1" w:rsidRDefault="006524D1" w:rsidP="006524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 час. _____ мин. "____" _______________ 202__</w:t>
      </w:r>
      <w:proofErr w:type="gramStart"/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>_  г.</w:t>
      </w:r>
      <w:proofErr w:type="gramEnd"/>
      <w:r w:rsidRPr="00652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__________________________________________».</w:t>
      </w:r>
    </w:p>
    <w:p w14:paraId="7395511C" w14:textId="77777777" w:rsidR="006524D1" w:rsidRDefault="006524D1" w:rsidP="006524D1">
      <w:pPr>
        <w:spacing w:after="0" w:line="240" w:lineRule="auto"/>
        <w:ind w:right="19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59329" w14:textId="77777777" w:rsidR="009C5488" w:rsidRDefault="009C5488" w:rsidP="006524D1">
      <w:pPr>
        <w:spacing w:after="0" w:line="240" w:lineRule="auto"/>
        <w:ind w:right="19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B6CA0" w14:textId="77777777" w:rsidR="009C5488" w:rsidRDefault="009C5488" w:rsidP="006524D1">
      <w:pPr>
        <w:spacing w:after="0" w:line="240" w:lineRule="auto"/>
        <w:ind w:right="19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32312" w14:textId="77777777" w:rsidR="009C5488" w:rsidRPr="006524D1" w:rsidRDefault="009C5488" w:rsidP="006524D1">
      <w:pPr>
        <w:spacing w:after="0" w:line="240" w:lineRule="auto"/>
        <w:ind w:right="19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5476D" w14:textId="77777777" w:rsidR="006524D1" w:rsidRPr="006524D1" w:rsidRDefault="006524D1" w:rsidP="006524D1">
      <w:pPr>
        <w:spacing w:after="0" w:line="240" w:lineRule="auto"/>
        <w:ind w:right="190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73F72" w14:textId="39910800" w:rsidR="00017974" w:rsidRPr="0064665F" w:rsidRDefault="007A269A" w:rsidP="003F22A8">
      <w:pPr>
        <w:suppressAutoHyphens/>
        <w:spacing w:after="0" w:line="240" w:lineRule="auto"/>
        <w:jc w:val="both"/>
        <w:rPr>
          <w:sz w:val="24"/>
          <w:szCs w:val="24"/>
        </w:rPr>
      </w:pPr>
      <w:r w:rsidRPr="006466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66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524D1" w:rsidRPr="006466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sectPr w:rsidR="00017974" w:rsidRPr="0064665F" w:rsidSect="006B6836">
      <w:headerReference w:type="even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23D83" w14:textId="77777777" w:rsidR="00CB1F37" w:rsidRDefault="00CB1F37">
      <w:pPr>
        <w:spacing w:after="0" w:line="240" w:lineRule="auto"/>
      </w:pPr>
      <w:r>
        <w:separator/>
      </w:r>
    </w:p>
  </w:endnote>
  <w:endnote w:type="continuationSeparator" w:id="0">
    <w:p w14:paraId="127C1E03" w14:textId="77777777" w:rsidR="00CB1F37" w:rsidRDefault="00CB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-sa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E6D31" w14:textId="77777777" w:rsidR="00CB1F37" w:rsidRDefault="00CB1F37">
      <w:pPr>
        <w:spacing w:after="0" w:line="240" w:lineRule="auto"/>
      </w:pPr>
      <w:r>
        <w:separator/>
      </w:r>
    </w:p>
  </w:footnote>
  <w:footnote w:type="continuationSeparator" w:id="0">
    <w:p w14:paraId="046F067A" w14:textId="77777777" w:rsidR="00CB1F37" w:rsidRDefault="00CB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B4CE" w14:textId="77777777" w:rsidR="00571AC8" w:rsidRDefault="00D055A9" w:rsidP="00F753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AE4943" w14:textId="77777777" w:rsidR="00571AC8" w:rsidRDefault="00571A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874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D1"/>
    <w:rsid w:val="00004A43"/>
    <w:rsid w:val="00007D14"/>
    <w:rsid w:val="00017974"/>
    <w:rsid w:val="00043502"/>
    <w:rsid w:val="00102A50"/>
    <w:rsid w:val="00104D43"/>
    <w:rsid w:val="00134DD7"/>
    <w:rsid w:val="00172D6C"/>
    <w:rsid w:val="001A12AF"/>
    <w:rsid w:val="001B2297"/>
    <w:rsid w:val="00203A6F"/>
    <w:rsid w:val="00224E97"/>
    <w:rsid w:val="00231405"/>
    <w:rsid w:val="00236997"/>
    <w:rsid w:val="00280981"/>
    <w:rsid w:val="00293CB9"/>
    <w:rsid w:val="002B7A54"/>
    <w:rsid w:val="002E3865"/>
    <w:rsid w:val="00322D58"/>
    <w:rsid w:val="00365D05"/>
    <w:rsid w:val="0037254A"/>
    <w:rsid w:val="003817D2"/>
    <w:rsid w:val="00392804"/>
    <w:rsid w:val="003B0EBA"/>
    <w:rsid w:val="003B61DB"/>
    <w:rsid w:val="003D2576"/>
    <w:rsid w:val="003F22A8"/>
    <w:rsid w:val="003F2D73"/>
    <w:rsid w:val="003F46DC"/>
    <w:rsid w:val="00411925"/>
    <w:rsid w:val="00453AAF"/>
    <w:rsid w:val="00462AB0"/>
    <w:rsid w:val="0046795A"/>
    <w:rsid w:val="00474F23"/>
    <w:rsid w:val="00476EAC"/>
    <w:rsid w:val="00481652"/>
    <w:rsid w:val="004D4C03"/>
    <w:rsid w:val="004D63B3"/>
    <w:rsid w:val="0050434B"/>
    <w:rsid w:val="00516A90"/>
    <w:rsid w:val="00530609"/>
    <w:rsid w:val="0054011B"/>
    <w:rsid w:val="00562462"/>
    <w:rsid w:val="00571AC8"/>
    <w:rsid w:val="005A72FE"/>
    <w:rsid w:val="005C1EDD"/>
    <w:rsid w:val="006005B0"/>
    <w:rsid w:val="0064665F"/>
    <w:rsid w:val="006524D1"/>
    <w:rsid w:val="006A4F4B"/>
    <w:rsid w:val="006B0276"/>
    <w:rsid w:val="006B6836"/>
    <w:rsid w:val="006B766C"/>
    <w:rsid w:val="00720A72"/>
    <w:rsid w:val="00724BD3"/>
    <w:rsid w:val="007401F6"/>
    <w:rsid w:val="00754A0C"/>
    <w:rsid w:val="007A014D"/>
    <w:rsid w:val="007A269A"/>
    <w:rsid w:val="007A716C"/>
    <w:rsid w:val="00807587"/>
    <w:rsid w:val="00822713"/>
    <w:rsid w:val="008712BF"/>
    <w:rsid w:val="0087130F"/>
    <w:rsid w:val="008820B4"/>
    <w:rsid w:val="00893155"/>
    <w:rsid w:val="008A01E8"/>
    <w:rsid w:val="008A47BF"/>
    <w:rsid w:val="008A65D6"/>
    <w:rsid w:val="008C16A6"/>
    <w:rsid w:val="008E7CCF"/>
    <w:rsid w:val="0090128A"/>
    <w:rsid w:val="0093362A"/>
    <w:rsid w:val="00974689"/>
    <w:rsid w:val="00975DC1"/>
    <w:rsid w:val="009C5488"/>
    <w:rsid w:val="009E7D92"/>
    <w:rsid w:val="009F38FE"/>
    <w:rsid w:val="00A46CD4"/>
    <w:rsid w:val="00A55CB5"/>
    <w:rsid w:val="00A66B28"/>
    <w:rsid w:val="00A71891"/>
    <w:rsid w:val="00A74B27"/>
    <w:rsid w:val="00A91C32"/>
    <w:rsid w:val="00AA1C90"/>
    <w:rsid w:val="00AD1603"/>
    <w:rsid w:val="00AD22A1"/>
    <w:rsid w:val="00AE270D"/>
    <w:rsid w:val="00B0719E"/>
    <w:rsid w:val="00B23622"/>
    <w:rsid w:val="00B26004"/>
    <w:rsid w:val="00B463E6"/>
    <w:rsid w:val="00B47002"/>
    <w:rsid w:val="00B504A4"/>
    <w:rsid w:val="00BA3619"/>
    <w:rsid w:val="00BB3460"/>
    <w:rsid w:val="00BB512A"/>
    <w:rsid w:val="00BC6290"/>
    <w:rsid w:val="00C1135F"/>
    <w:rsid w:val="00C26E1A"/>
    <w:rsid w:val="00C3450D"/>
    <w:rsid w:val="00C36641"/>
    <w:rsid w:val="00C51E98"/>
    <w:rsid w:val="00C53645"/>
    <w:rsid w:val="00C85AB4"/>
    <w:rsid w:val="00CA612B"/>
    <w:rsid w:val="00CB1F37"/>
    <w:rsid w:val="00CB53F8"/>
    <w:rsid w:val="00CC2524"/>
    <w:rsid w:val="00CD4788"/>
    <w:rsid w:val="00CE1494"/>
    <w:rsid w:val="00D055A9"/>
    <w:rsid w:val="00D25185"/>
    <w:rsid w:val="00D650A2"/>
    <w:rsid w:val="00D720B3"/>
    <w:rsid w:val="00D73298"/>
    <w:rsid w:val="00D759E7"/>
    <w:rsid w:val="00D96C04"/>
    <w:rsid w:val="00DB59EE"/>
    <w:rsid w:val="00E02669"/>
    <w:rsid w:val="00E27968"/>
    <w:rsid w:val="00E51A35"/>
    <w:rsid w:val="00E81507"/>
    <w:rsid w:val="00E87439"/>
    <w:rsid w:val="00ED49AF"/>
    <w:rsid w:val="00ED6F10"/>
    <w:rsid w:val="00EE5462"/>
    <w:rsid w:val="00F00BF8"/>
    <w:rsid w:val="00F17E82"/>
    <w:rsid w:val="00F455B1"/>
    <w:rsid w:val="00F62CAA"/>
    <w:rsid w:val="00F71448"/>
    <w:rsid w:val="00FC0A5C"/>
    <w:rsid w:val="00FD1E80"/>
    <w:rsid w:val="00FD22F6"/>
    <w:rsid w:val="00FE27AA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83E5"/>
  <w15:chartTrackingRefBased/>
  <w15:docId w15:val="{743D9E00-475F-4EF7-AD0C-BEA25373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24D1"/>
  </w:style>
  <w:style w:type="character" w:styleId="a5">
    <w:name w:val="page number"/>
    <w:basedOn w:val="a0"/>
    <w:rsid w:val="006524D1"/>
  </w:style>
  <w:style w:type="paragraph" w:styleId="a6">
    <w:name w:val="Balloon Text"/>
    <w:basedOn w:val="a"/>
    <w:link w:val="a7"/>
    <w:uiPriority w:val="99"/>
    <w:semiHidden/>
    <w:unhideWhenUsed/>
    <w:rsid w:val="00D0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5A9"/>
    <w:rPr>
      <w:rFonts w:ascii="Segoe UI" w:hAnsi="Segoe UI" w:cs="Segoe UI"/>
      <w:sz w:val="18"/>
      <w:szCs w:val="18"/>
    </w:rPr>
  </w:style>
  <w:style w:type="character" w:styleId="a8">
    <w:name w:val="Hyperlink"/>
    <w:rsid w:val="00F17E82"/>
    <w:rPr>
      <w:color w:val="000080"/>
      <w:u w:val="single"/>
    </w:rPr>
  </w:style>
  <w:style w:type="paragraph" w:styleId="a9">
    <w:name w:val="Normal (Web)"/>
    <w:basedOn w:val="a"/>
    <w:uiPriority w:val="99"/>
    <w:semiHidden/>
    <w:unhideWhenUsed/>
    <w:rsid w:val="0054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man-1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B62178476CE8D7675488D280D9B2A20BBDA3C62FBA2AE13B0F303758210F461355C2A765B770B8C5AECC4C812F205501620243FD13CC9E4496141W66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B62178476CE8D7675488D280D9B2A20BBDA3C62FBA2AE13B0F303758210F461355C2A765B770B8C5AECC7CA12F205501620243FD13CC9E4496141W66F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man-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0F60-D18F-4DCC-8925-EC8D05A9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4</cp:revision>
  <cp:lastPrinted>2023-08-01T05:47:00Z</cp:lastPrinted>
  <dcterms:created xsi:type="dcterms:W3CDTF">2024-04-11T12:34:00Z</dcterms:created>
  <dcterms:modified xsi:type="dcterms:W3CDTF">2024-05-13T13:16:00Z</dcterms:modified>
</cp:coreProperties>
</file>