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536" w:rsidRPr="00755536" w:rsidRDefault="00755536" w:rsidP="007555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536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Консультирование контролируемых лиц осуществляется должностным лицом, уполномоченным осуществлять муниципальный контроль в сфере благоустройства, по телефону, посредством видео-конференц-связи, на личном приеме, в ходе проведения профилактических либо контрольных мероприятий.</w:t>
      </w:r>
    </w:p>
    <w:p w:rsidR="00755536" w:rsidRPr="00755536" w:rsidRDefault="00755536" w:rsidP="007555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536">
        <w:rPr>
          <w:rFonts w:ascii="Times New Roman" w:hAnsi="Times New Roman" w:cs="Times New Roman"/>
          <w:color w:val="000000" w:themeColor="text1"/>
          <w:sz w:val="24"/>
          <w:szCs w:val="24"/>
        </w:rPr>
        <w:t>Личный прием проводится должностным лицом, уполномоченным осуществлять муниципальный контроль в сфере благоустройства. Информация о номерах телефонов для консультирования, адреса для направления запросов в письменной форме, а также месте приема и установленных для приема днях и часах размещается на официальном сайте администрации в сети «Интернет».</w:t>
      </w:r>
    </w:p>
    <w:p w:rsidR="00755536" w:rsidRPr="00755536" w:rsidRDefault="00755536" w:rsidP="007555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536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755536" w:rsidRPr="00755536" w:rsidRDefault="00755536" w:rsidP="007555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536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Pr="007555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организация и осуществление муниципального контроля в сфере благоустройства;</w:t>
      </w:r>
    </w:p>
    <w:p w:rsidR="00755536" w:rsidRPr="00755536" w:rsidRDefault="00755536" w:rsidP="007555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536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Pr="007555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порядок осуществления контрольных мероприятий, установленных настоящим Положением;</w:t>
      </w:r>
    </w:p>
    <w:p w:rsidR="00755536" w:rsidRPr="00755536" w:rsidRDefault="00755536" w:rsidP="007555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536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Pr="007555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порядок обжалования действий (бездействия) должностных лиц, уполномоченных осуществлять муниципальный контроль в сфере благоустройства;</w:t>
      </w:r>
    </w:p>
    <w:p w:rsidR="00755536" w:rsidRPr="00755536" w:rsidRDefault="00755536" w:rsidP="007555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536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Pr="0075553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</w:r>
    </w:p>
    <w:p w:rsidR="00755536" w:rsidRPr="00755536" w:rsidRDefault="00755536" w:rsidP="007555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536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Консультирование в письменной форме осуществляется должностным лицом, уполномоченным осуществлять муниципальный контроль в сфере благоустройства муниципальный контроль в сфере благоустройства, в следующих случаях:</w:t>
      </w:r>
    </w:p>
    <w:p w:rsidR="00755536" w:rsidRPr="00755536" w:rsidRDefault="00755536" w:rsidP="007555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536">
        <w:rPr>
          <w:rFonts w:ascii="Times New Roman" w:hAnsi="Times New Roman" w:cs="Times New Roman"/>
          <w:color w:val="000000" w:themeColor="text1"/>
          <w:sz w:val="24"/>
          <w:szCs w:val="24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:rsidR="00755536" w:rsidRPr="00755536" w:rsidRDefault="00755536" w:rsidP="007555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536">
        <w:rPr>
          <w:rFonts w:ascii="Times New Roman" w:hAnsi="Times New Roman" w:cs="Times New Roman"/>
          <w:color w:val="000000" w:themeColor="text1"/>
          <w:sz w:val="24"/>
          <w:szCs w:val="24"/>
        </w:rPr>
        <w:t>б) за время консультирования предоставить ответ на поставленные вопросы невозможно;</w:t>
      </w:r>
    </w:p>
    <w:p w:rsidR="00755536" w:rsidRPr="00755536" w:rsidRDefault="00755536" w:rsidP="007555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536">
        <w:rPr>
          <w:rFonts w:ascii="Times New Roman" w:hAnsi="Times New Roman" w:cs="Times New Roman"/>
          <w:color w:val="000000" w:themeColor="text1"/>
          <w:sz w:val="24"/>
          <w:szCs w:val="24"/>
        </w:rPr>
        <w:t>в) ответ на поставленные вопросы требует дополнительного запроса сведений.</w:t>
      </w:r>
    </w:p>
    <w:p w:rsidR="00755536" w:rsidRPr="00755536" w:rsidRDefault="00755536" w:rsidP="007555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536">
        <w:rPr>
          <w:rFonts w:ascii="Times New Roman" w:hAnsi="Times New Roman" w:cs="Times New Roman"/>
          <w:color w:val="000000" w:themeColor="text1"/>
          <w:sz w:val="24"/>
          <w:szCs w:val="24"/>
        </w:rPr>
        <w:t>При осуществлении консультирования должностное лицо, уполномоченное осуществлять муниципальный контроль в сфере благоустройства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755536" w:rsidRPr="00755536" w:rsidRDefault="00755536" w:rsidP="007555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536">
        <w:rPr>
          <w:rFonts w:ascii="Times New Roman" w:hAnsi="Times New Roman" w:cs="Times New Roman"/>
          <w:color w:val="000000" w:themeColor="text1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 в сфере благоустройства,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755536" w:rsidRPr="00755536" w:rsidRDefault="00755536" w:rsidP="007555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536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Информация, ставшая известной должностному лицу, уполномоченному осуществлять муниципальный контроль в сфере благоустройства в ходе консультирования, не может использоваться в целях оценки контролируемого лица по вопросам соблюдения обязательных требований.</w:t>
      </w:r>
    </w:p>
    <w:p w:rsidR="00755536" w:rsidRPr="00755536" w:rsidRDefault="00755536" w:rsidP="007555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53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поступления пяти и более однотипных обращений контролируемых лиц и их представителей консультирова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ние осуществляется посредством </w:t>
      </w:r>
      <w:bookmarkStart w:id="0" w:name="_GoBack"/>
      <w:bookmarkEnd w:id="0"/>
      <w:r w:rsidRPr="00755536">
        <w:rPr>
          <w:rFonts w:ascii="Times New Roman" w:hAnsi="Times New Roman" w:cs="Times New Roman"/>
          <w:color w:val="000000" w:themeColor="text1"/>
          <w:sz w:val="24"/>
          <w:szCs w:val="24"/>
        </w:rPr>
        <w:t>размещения  на  официальном  сайте  администрации  в  сети</w:t>
      </w:r>
    </w:p>
    <w:p w:rsidR="00755536" w:rsidRPr="00755536" w:rsidRDefault="00755536" w:rsidP="007555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536">
        <w:rPr>
          <w:rFonts w:ascii="Times New Roman" w:hAnsi="Times New Roman" w:cs="Times New Roman"/>
          <w:color w:val="000000" w:themeColor="text1"/>
          <w:sz w:val="24"/>
          <w:szCs w:val="24"/>
        </w:rPr>
        <w:t>«Интернет», письменного разъяснения.</w:t>
      </w:r>
    </w:p>
    <w:p w:rsidR="00902A22" w:rsidRPr="00755536" w:rsidRDefault="00755536" w:rsidP="0075553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5536">
        <w:rPr>
          <w:rFonts w:ascii="Times New Roman" w:hAnsi="Times New Roman" w:cs="Times New Roman"/>
          <w:color w:val="000000" w:themeColor="text1"/>
          <w:sz w:val="24"/>
          <w:szCs w:val="24"/>
        </w:rPr>
        <w:t>По итогам консультирования информация в письменной (электронной) форме контролируемым лицам и их представителям не предоставляется, за исключением случая направления ответа (в письменной или электронной форме) на обращение, поданное заявителем в соответствии с Федеральным законом от 02.05.2006 № 59-ФЗ «О порядке рассмотрения обращений граждан Российской Федерации», в сроки, установленные указанным Федеральным законом.</w:t>
      </w:r>
    </w:p>
    <w:sectPr w:rsidR="00902A22" w:rsidRPr="00755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82"/>
    <w:rsid w:val="00755536"/>
    <w:rsid w:val="00902A22"/>
    <w:rsid w:val="00F1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68E8"/>
  <w15:chartTrackingRefBased/>
  <w15:docId w15:val="{7F89033D-75CC-4A33-A6C3-E3754DEB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2026-02-14T10:50:00Z</dcterms:created>
  <dcterms:modified xsi:type="dcterms:W3CDTF">2026-02-14T10:51:00Z</dcterms:modified>
</cp:coreProperties>
</file>